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75" w:rsidRPr="00527B16" w:rsidRDefault="00E4718A" w:rsidP="00527B1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 wp14:anchorId="70EABC62" wp14:editId="7849F415">
            <wp:simplePos x="0" y="0"/>
            <wp:positionH relativeFrom="column">
              <wp:posOffset>2724785</wp:posOffset>
            </wp:positionH>
            <wp:positionV relativeFrom="paragraph">
              <wp:posOffset>-427990</wp:posOffset>
            </wp:positionV>
            <wp:extent cx="528320" cy="689610"/>
            <wp:effectExtent l="0" t="0" r="0" b="0"/>
            <wp:wrapNone/>
            <wp:docPr id="1" name="Рисунок 2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5F75" w:rsidRPr="00527B16" w:rsidRDefault="008F5F75">
      <w:pPr>
        <w:widowControl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F5F75" w:rsidRPr="00527B16" w:rsidRDefault="00E4718A">
      <w:pPr>
        <w:widowControl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8F5F75" w:rsidRPr="00527B16" w:rsidRDefault="00E4718A">
      <w:pPr>
        <w:widowControl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Кемеровская область</w:t>
      </w:r>
      <w:r w:rsidR="00527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Кузбасс</w:t>
      </w:r>
    </w:p>
    <w:p w:rsidR="008F5F75" w:rsidRPr="00527B16" w:rsidRDefault="00E4718A">
      <w:pPr>
        <w:widowControl w:val="0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Мысковский городской округ</w:t>
      </w:r>
    </w:p>
    <w:p w:rsidR="008F5F75" w:rsidRPr="00527B16" w:rsidRDefault="00E4718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народных депутатов Мысковского городского округа</w:t>
      </w:r>
    </w:p>
    <w:p w:rsidR="008F5F75" w:rsidRPr="00527B16" w:rsidRDefault="00E4718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(седьмой созыв)</w:t>
      </w:r>
    </w:p>
    <w:p w:rsidR="008F5F75" w:rsidRPr="00527B16" w:rsidRDefault="008F5F75">
      <w:pPr>
        <w:spacing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F75" w:rsidRPr="00527B16" w:rsidRDefault="00E4718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27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527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Е Н И Е</w:t>
      </w:r>
    </w:p>
    <w:p w:rsidR="008F5F75" w:rsidRPr="00527B16" w:rsidRDefault="008F5F7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5F75" w:rsidRPr="00527B16" w:rsidRDefault="00E4718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27B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от </w:t>
      </w:r>
      <w:r w:rsidR="00527B16" w:rsidRPr="00527B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27 августа</w:t>
      </w:r>
      <w:r w:rsidRPr="00527B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2025</w:t>
      </w:r>
      <w:r w:rsidR="00527B16" w:rsidRPr="00527B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527B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г. № </w:t>
      </w:r>
      <w:r w:rsidR="00527B16" w:rsidRPr="00527B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44</w:t>
      </w:r>
      <w:r w:rsidRPr="00527B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-н</w:t>
      </w:r>
    </w:p>
    <w:p w:rsidR="008F5F75" w:rsidRPr="00527B16" w:rsidRDefault="008F5F75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5F75" w:rsidRPr="00527B16" w:rsidRDefault="00E4718A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решение Совета народных депутатов Мысковского городского округа от 22.12.2015 № 84-н «Об утверждении </w:t>
      </w:r>
      <w:proofErr w:type="gramStart"/>
      <w:r w:rsidRPr="00527B16">
        <w:rPr>
          <w:rFonts w:ascii="Times New Roman" w:hAnsi="Times New Roman" w:cs="Times New Roman"/>
          <w:color w:val="000000" w:themeColor="text1"/>
          <w:sz w:val="24"/>
          <w:szCs w:val="24"/>
        </w:rPr>
        <w:t>порядка предоставления жилых помещений муниципального жилищного фонда коммерческого использования</w:t>
      </w:r>
      <w:proofErr w:type="gramEnd"/>
      <w:r w:rsidRPr="0052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Мысковского городского округа»</w:t>
      </w:r>
    </w:p>
    <w:p w:rsidR="008F5F75" w:rsidRDefault="008F5F75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7B16" w:rsidRPr="003577AC" w:rsidRDefault="00527B16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5F75" w:rsidRPr="003577AC" w:rsidRDefault="00E4718A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577AC">
        <w:rPr>
          <w:rFonts w:ascii="Times New Roman" w:eastAsia="Calibri" w:hAnsi="Times New Roman" w:cs="Times New Roman"/>
          <w:sz w:val="24"/>
          <w:szCs w:val="24"/>
        </w:rPr>
        <w:t xml:space="preserve">Принято </w:t>
      </w:r>
    </w:p>
    <w:p w:rsidR="008F5F75" w:rsidRPr="003577AC" w:rsidRDefault="00E4718A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577AC">
        <w:rPr>
          <w:rFonts w:ascii="Times New Roman" w:eastAsia="Calibri" w:hAnsi="Times New Roman" w:cs="Times New Roman"/>
          <w:sz w:val="24"/>
          <w:szCs w:val="24"/>
        </w:rPr>
        <w:t xml:space="preserve">Советом народных депутатов </w:t>
      </w:r>
    </w:p>
    <w:p w:rsidR="008F5F75" w:rsidRPr="003577AC" w:rsidRDefault="00E4718A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577AC">
        <w:rPr>
          <w:rFonts w:ascii="Times New Roman" w:eastAsia="Calibri" w:hAnsi="Times New Roman" w:cs="Times New Roman"/>
          <w:sz w:val="24"/>
          <w:szCs w:val="24"/>
        </w:rPr>
        <w:t xml:space="preserve">Мысковского городского округа </w:t>
      </w:r>
    </w:p>
    <w:p w:rsidR="008F5F75" w:rsidRPr="003577AC" w:rsidRDefault="00527B16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26 августа </w:t>
      </w:r>
      <w:r w:rsidR="00E4718A" w:rsidRPr="003577AC">
        <w:rPr>
          <w:rFonts w:ascii="Times New Roman" w:eastAsia="Calibri" w:hAnsi="Times New Roman" w:cs="Times New Roman"/>
          <w:sz w:val="24"/>
          <w:szCs w:val="24"/>
        </w:rPr>
        <w:t>2025 года</w:t>
      </w:r>
    </w:p>
    <w:p w:rsidR="008F5F75" w:rsidRPr="003577AC" w:rsidRDefault="008F5F75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5F75" w:rsidRPr="00527B16" w:rsidRDefault="00E4718A" w:rsidP="003577AC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27B16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Жилищным </w:t>
      </w:r>
      <w:hyperlink r:id="rId10">
        <w:r w:rsidRPr="00527B16">
          <w:rPr>
            <w:rFonts w:ascii="Times New Roman" w:hAnsi="Times New Roman" w:cs="Times New Roman"/>
            <w:color w:val="000000"/>
            <w:sz w:val="24"/>
            <w:szCs w:val="24"/>
          </w:rPr>
          <w:t>кодексом</w:t>
        </w:r>
      </w:hyperlink>
      <w:r w:rsidRPr="00527B16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Федерации, </w:t>
      </w:r>
      <w:r w:rsidR="003577AC" w:rsidRPr="00527B16">
        <w:rPr>
          <w:rFonts w:ascii="Times New Roman" w:hAnsi="Times New Roman" w:cs="Times New Roman"/>
          <w:bCs/>
          <w:sz w:val="24"/>
          <w:szCs w:val="24"/>
        </w:rPr>
        <w:t>Федеральным законом</w:t>
      </w:r>
      <w:r w:rsidR="00527B16">
        <w:rPr>
          <w:rFonts w:ascii="Times New Roman" w:hAnsi="Times New Roman" w:cs="Times New Roman"/>
          <w:bCs/>
          <w:sz w:val="24"/>
          <w:szCs w:val="24"/>
        </w:rPr>
        <w:t xml:space="preserve"> от 20.03.2025 №</w:t>
      </w:r>
      <w:r w:rsidR="003577AC" w:rsidRPr="00527B16">
        <w:rPr>
          <w:rFonts w:ascii="Times New Roman" w:hAnsi="Times New Roman" w:cs="Times New Roman"/>
          <w:bCs/>
          <w:sz w:val="24"/>
          <w:szCs w:val="24"/>
        </w:rPr>
        <w:t xml:space="preserve"> 33-ФЗ «Об общих принципах организации местного самоуправления в единой системе публичной власти»</w:t>
      </w:r>
      <w:r w:rsidRPr="00527B16">
        <w:rPr>
          <w:rFonts w:ascii="Times New Roman" w:hAnsi="Times New Roman" w:cs="Times New Roman"/>
          <w:color w:val="000000"/>
          <w:sz w:val="24"/>
          <w:szCs w:val="24"/>
        </w:rPr>
        <w:t xml:space="preserve">, руководствуясь </w:t>
      </w:r>
      <w:hyperlink r:id="rId11">
        <w:r w:rsidRPr="00527B16">
          <w:rPr>
            <w:rFonts w:ascii="Times New Roman" w:hAnsi="Times New Roman" w:cs="Times New Roman"/>
            <w:color w:val="000000"/>
            <w:sz w:val="24"/>
            <w:szCs w:val="24"/>
          </w:rPr>
          <w:t>статьей 32</w:t>
        </w:r>
      </w:hyperlink>
      <w:r w:rsidRPr="00527B16">
        <w:rPr>
          <w:rFonts w:ascii="Times New Roman" w:hAnsi="Times New Roman" w:cs="Times New Roman"/>
          <w:color w:val="000000"/>
          <w:sz w:val="24"/>
          <w:szCs w:val="24"/>
        </w:rPr>
        <w:t xml:space="preserve"> Устава Мысковского городского округа, Совет народных депутатов Мысковского городского округа </w:t>
      </w:r>
    </w:p>
    <w:p w:rsidR="008F5F75" w:rsidRPr="00527B16" w:rsidRDefault="00E4718A" w:rsidP="003577AC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27B16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527B16">
        <w:rPr>
          <w:rFonts w:ascii="Times New Roman" w:hAnsi="Times New Roman" w:cs="Times New Roman"/>
          <w:b/>
          <w:bCs/>
          <w:sz w:val="24"/>
          <w:szCs w:val="24"/>
        </w:rPr>
        <w:t xml:space="preserve"> е ш и л:</w:t>
      </w:r>
    </w:p>
    <w:p w:rsidR="008F5F75" w:rsidRPr="00527B16" w:rsidRDefault="008F5F75" w:rsidP="003577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5F75" w:rsidRPr="00527B16" w:rsidRDefault="00E4718A" w:rsidP="003577AC">
      <w:pPr>
        <w:pStyle w:val="af"/>
        <w:spacing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527B1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Внести в решение </w:t>
      </w:r>
      <w:r w:rsidRPr="00527B16">
        <w:rPr>
          <w:rFonts w:ascii="Times New Roman" w:hAnsi="Times New Roman" w:cs="Times New Roman"/>
          <w:color w:val="000000"/>
          <w:sz w:val="24"/>
          <w:szCs w:val="24"/>
        </w:rPr>
        <w:t xml:space="preserve">Совета народных депутатов Мысковского городского округа от 22.12.2015 № 84-н </w:t>
      </w:r>
      <w:r w:rsidRPr="0052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«Об утверждении </w:t>
      </w:r>
      <w:proofErr w:type="gramStart"/>
      <w:r w:rsidRPr="00527B16">
        <w:rPr>
          <w:rFonts w:ascii="Times New Roman" w:hAnsi="Times New Roman" w:cs="Times New Roman"/>
          <w:color w:val="000000" w:themeColor="text1"/>
          <w:sz w:val="24"/>
          <w:szCs w:val="24"/>
        </w:rPr>
        <w:t>порядка предоставления жилых помещений муниципального жилищного фонда коммерческого использования</w:t>
      </w:r>
      <w:proofErr w:type="gramEnd"/>
      <w:r w:rsidRPr="00527B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Мысковского городского округа» (далее - решение)</w:t>
      </w:r>
      <w:r w:rsidRPr="00527B16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следующие изменения:</w:t>
      </w:r>
    </w:p>
    <w:p w:rsidR="008F5F75" w:rsidRPr="00527B16" w:rsidRDefault="00E4718A" w:rsidP="003577AC">
      <w:pPr>
        <w:pStyle w:val="af"/>
        <w:numPr>
          <w:ilvl w:val="1"/>
          <w:numId w:val="1"/>
        </w:numPr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27B16">
        <w:rPr>
          <w:rFonts w:ascii="Times New Roman" w:hAnsi="Times New Roman" w:cs="Times New Roman"/>
          <w:bCs/>
          <w:sz w:val="24"/>
          <w:szCs w:val="24"/>
        </w:rPr>
        <w:t xml:space="preserve">пункт 4 изложить в новой редакции: </w:t>
      </w:r>
    </w:p>
    <w:p w:rsidR="008F5F75" w:rsidRPr="00527B16" w:rsidRDefault="00E4718A" w:rsidP="003577AC">
      <w:pPr>
        <w:pStyle w:val="af"/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27B16">
        <w:rPr>
          <w:rFonts w:ascii="Times New Roman" w:hAnsi="Times New Roman" w:cs="Times New Roman"/>
          <w:sz w:val="24"/>
          <w:szCs w:val="24"/>
        </w:rPr>
        <w:t>«4.</w:t>
      </w:r>
      <w:r w:rsidRPr="00527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7B16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комитет Совета народных депутатов Мысковского городского округа по развитию городского хозяйства, экологии и промышленности и администрацию Мысковского городского округа</w:t>
      </w:r>
      <w:proofErr w:type="gramStart"/>
      <w:r w:rsidRPr="00527B16">
        <w:rPr>
          <w:rFonts w:ascii="Times New Roman" w:hAnsi="Times New Roman" w:cs="Times New Roman"/>
          <w:sz w:val="24"/>
          <w:szCs w:val="24"/>
        </w:rPr>
        <w:t>.»;</w:t>
      </w:r>
    </w:p>
    <w:p w:rsidR="008F5F75" w:rsidRPr="00527B16" w:rsidRDefault="00E4718A" w:rsidP="003577AC">
      <w:pPr>
        <w:spacing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proofErr w:type="gramEnd"/>
      <w:r w:rsidRPr="00527B16">
        <w:rPr>
          <w:rFonts w:ascii="Times New Roman" w:hAnsi="Times New Roman" w:cs="Times New Roman"/>
          <w:bCs/>
          <w:sz w:val="24"/>
          <w:szCs w:val="24"/>
        </w:rPr>
        <w:t xml:space="preserve">1.2. внести </w:t>
      </w:r>
      <w:r w:rsidR="009C45BB" w:rsidRPr="00527B16">
        <w:rPr>
          <w:rFonts w:ascii="Times New Roman" w:hAnsi="Times New Roman" w:cs="Times New Roman"/>
          <w:bCs/>
          <w:sz w:val="24"/>
          <w:szCs w:val="24"/>
        </w:rPr>
        <w:t>в П</w:t>
      </w:r>
      <w:r w:rsidRPr="00527B16">
        <w:rPr>
          <w:rFonts w:ascii="Times New Roman" w:hAnsi="Times New Roman" w:cs="Times New Roman"/>
          <w:bCs/>
          <w:sz w:val="24"/>
          <w:szCs w:val="24"/>
        </w:rPr>
        <w:t>оряд</w:t>
      </w:r>
      <w:r w:rsidR="009C45BB" w:rsidRPr="00527B16">
        <w:rPr>
          <w:rFonts w:ascii="Times New Roman" w:hAnsi="Times New Roman" w:cs="Times New Roman"/>
          <w:bCs/>
          <w:sz w:val="24"/>
          <w:szCs w:val="24"/>
        </w:rPr>
        <w:t>ок</w:t>
      </w:r>
      <w:r w:rsidRPr="00527B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7B16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 жилых помещений муниципального жилищного фонда коммерческого использования Мысковского городского округа, утвержденного решением следующие изменения:</w:t>
      </w:r>
    </w:p>
    <w:p w:rsidR="00E4718A" w:rsidRPr="00527B16" w:rsidRDefault="00E4718A" w:rsidP="003577AC">
      <w:pPr>
        <w:spacing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27B16">
        <w:rPr>
          <w:rFonts w:ascii="Times New Roman" w:hAnsi="Times New Roman" w:cs="Times New Roman"/>
          <w:bCs/>
          <w:sz w:val="24"/>
          <w:szCs w:val="24"/>
        </w:rPr>
        <w:t>1.2.1. в раздел 3:</w:t>
      </w:r>
    </w:p>
    <w:p w:rsidR="008F5F75" w:rsidRPr="00527B16" w:rsidRDefault="00E4718A" w:rsidP="003577AC">
      <w:pPr>
        <w:spacing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527B16">
        <w:rPr>
          <w:rFonts w:ascii="Times New Roman" w:hAnsi="Times New Roman" w:cs="Times New Roman"/>
          <w:bCs/>
          <w:sz w:val="24"/>
          <w:szCs w:val="24"/>
        </w:rPr>
        <w:t xml:space="preserve">1.2.1.1. пункт 3.7 изложить в новой редакции: </w:t>
      </w:r>
    </w:p>
    <w:p w:rsidR="008F5F75" w:rsidRPr="00527B16" w:rsidRDefault="00E4718A" w:rsidP="003577A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7B16">
        <w:rPr>
          <w:rFonts w:ascii="Times New Roman" w:hAnsi="Times New Roman" w:cs="Times New Roman"/>
          <w:bCs/>
          <w:sz w:val="24"/>
          <w:szCs w:val="24"/>
        </w:rPr>
        <w:t>«3.7. П</w:t>
      </w:r>
      <w:r w:rsidRPr="00527B16">
        <w:rPr>
          <w:rFonts w:ascii="Times New Roman" w:hAnsi="Times New Roman" w:cs="Times New Roman"/>
          <w:sz w:val="24"/>
          <w:szCs w:val="24"/>
        </w:rPr>
        <w:t xml:space="preserve">ри отсутствии заявлений граждан, указанных в </w:t>
      </w:r>
      <w:hyperlink r:id="rId12">
        <w:r w:rsidRPr="00527B16">
          <w:rPr>
            <w:rFonts w:ascii="Times New Roman" w:hAnsi="Times New Roman" w:cs="Times New Roman"/>
            <w:color w:val="000000"/>
            <w:sz w:val="24"/>
            <w:szCs w:val="24"/>
          </w:rPr>
          <w:t>пункте 3.6</w:t>
        </w:r>
      </w:hyperlink>
      <w:r w:rsidRPr="00527B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27B16">
        <w:rPr>
          <w:rFonts w:ascii="Times New Roman" w:hAnsi="Times New Roman" w:cs="Times New Roman"/>
          <w:sz w:val="24"/>
          <w:szCs w:val="24"/>
        </w:rPr>
        <w:t>настоящего Порядка (отсутствии очередности), и при наличии свободных жилых помещений коммерческого использования, данные жилые помещения могут предоставляться:</w:t>
      </w:r>
    </w:p>
    <w:p w:rsidR="008F5F75" w:rsidRPr="00527B16" w:rsidRDefault="00E4718A" w:rsidP="003577A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7B16">
        <w:rPr>
          <w:rFonts w:ascii="Times New Roman" w:hAnsi="Times New Roman" w:cs="Times New Roman"/>
          <w:sz w:val="24"/>
          <w:szCs w:val="24"/>
        </w:rPr>
        <w:t xml:space="preserve">1) </w:t>
      </w:r>
      <w:r w:rsidRPr="00527B16">
        <w:rPr>
          <w:rFonts w:ascii="Times New Roman" w:hAnsi="Times New Roman" w:cs="Times New Roman"/>
          <w:bCs/>
          <w:sz w:val="24"/>
          <w:szCs w:val="24"/>
        </w:rPr>
        <w:t>гражданам, работающим или проходящим службу в муниципальных организациях на территории Мысковского городского округа оказавшимся в трудной жизненной ситуации;</w:t>
      </w:r>
    </w:p>
    <w:p w:rsidR="008F5F75" w:rsidRPr="00527B16" w:rsidRDefault="00E4718A" w:rsidP="003577A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7B16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527B16">
        <w:rPr>
          <w:rFonts w:ascii="Times New Roman" w:hAnsi="Times New Roman" w:cs="Times New Roman"/>
          <w:sz w:val="24"/>
          <w:szCs w:val="24"/>
        </w:rPr>
        <w:t>иным гражданам, обратившимся в Комиссию с заявлением о предоставлении жилого помещения жилищного фонда коммерческого использования, с приложением соответствующих документов, подтверждающих нуждаемость в жилом помещении</w:t>
      </w:r>
      <w:proofErr w:type="gramStart"/>
      <w:r w:rsidRPr="00527B16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8F5F75" w:rsidRPr="00527B16" w:rsidRDefault="00E4718A" w:rsidP="003577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B16">
        <w:rPr>
          <w:rFonts w:ascii="Times New Roman" w:hAnsi="Times New Roman" w:cs="Times New Roman"/>
          <w:bCs/>
          <w:sz w:val="24"/>
          <w:szCs w:val="24"/>
        </w:rPr>
        <w:t>1.2.1.2. пункт 3.9 изложить в следующей редакции:</w:t>
      </w:r>
    </w:p>
    <w:p w:rsidR="008F5F75" w:rsidRPr="00527B16" w:rsidRDefault="00E4718A" w:rsidP="003577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B16">
        <w:rPr>
          <w:rFonts w:ascii="Times New Roman" w:hAnsi="Times New Roman" w:cs="Times New Roman"/>
          <w:sz w:val="24"/>
          <w:szCs w:val="24"/>
        </w:rPr>
        <w:lastRenderedPageBreak/>
        <w:t xml:space="preserve">«3.9. Гражданин вправе подать заявление и документы, указанные в </w:t>
      </w:r>
      <w:hyperlink w:anchor="Par78">
        <w:r w:rsidRPr="00527B16">
          <w:rPr>
            <w:rFonts w:ascii="Times New Roman" w:hAnsi="Times New Roman" w:cs="Times New Roman"/>
            <w:color w:val="000000"/>
            <w:sz w:val="24"/>
            <w:szCs w:val="24"/>
          </w:rPr>
          <w:t>пункте 3.8</w:t>
        </w:r>
      </w:hyperlink>
      <w:r w:rsidRPr="00527B16">
        <w:rPr>
          <w:rFonts w:ascii="Times New Roman" w:hAnsi="Times New Roman" w:cs="Times New Roman"/>
          <w:sz w:val="24"/>
          <w:szCs w:val="24"/>
        </w:rPr>
        <w:t xml:space="preserve"> настоящего Порядка, в отдел по жилищным вопросам администрации Мысковского городского округа (далее - жилищный отдел) или в Государственное автономное учреждение «Уполномоченный многофункциональный центр предоставления государственных и муниципальных услуг на территории Кузбасса</w:t>
      </w:r>
      <w:proofErr w:type="gramStart"/>
      <w:r w:rsidRPr="00527B16">
        <w:rPr>
          <w:rFonts w:ascii="Times New Roman" w:hAnsi="Times New Roman" w:cs="Times New Roman"/>
          <w:sz w:val="24"/>
          <w:szCs w:val="24"/>
        </w:rPr>
        <w:t>.»;</w:t>
      </w:r>
    </w:p>
    <w:p w:rsidR="008F5F75" w:rsidRPr="00527B16" w:rsidRDefault="00E4718A" w:rsidP="003577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 w:rsidRPr="00527B16">
        <w:rPr>
          <w:rFonts w:ascii="Times New Roman" w:hAnsi="Times New Roman" w:cs="Times New Roman"/>
          <w:sz w:val="24"/>
          <w:szCs w:val="24"/>
        </w:rPr>
        <w:t xml:space="preserve">1.2.1.3. пункт 3.12 изложить в следующей редакции: </w:t>
      </w:r>
    </w:p>
    <w:p w:rsidR="008F5F75" w:rsidRPr="00527B16" w:rsidRDefault="00E4718A" w:rsidP="003577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B16">
        <w:rPr>
          <w:rFonts w:ascii="Times New Roman" w:hAnsi="Times New Roman" w:cs="Times New Roman"/>
          <w:sz w:val="24"/>
          <w:szCs w:val="24"/>
        </w:rPr>
        <w:t>«3.12. Решение о принятии на учет или об отказе в принятии на учет оформляется постановлением администрации Мысковского городского округа (дал</w:t>
      </w:r>
      <w:r w:rsidR="00527B16">
        <w:rPr>
          <w:rFonts w:ascii="Times New Roman" w:hAnsi="Times New Roman" w:cs="Times New Roman"/>
          <w:sz w:val="24"/>
          <w:szCs w:val="24"/>
        </w:rPr>
        <w:t>ее -</w:t>
      </w:r>
      <w:r w:rsidRPr="00527B16">
        <w:rPr>
          <w:rFonts w:ascii="Times New Roman" w:hAnsi="Times New Roman" w:cs="Times New Roman"/>
          <w:sz w:val="24"/>
          <w:szCs w:val="24"/>
        </w:rPr>
        <w:t xml:space="preserve"> постановление)</w:t>
      </w:r>
      <w:proofErr w:type="gramStart"/>
      <w:r w:rsidRPr="00527B16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527B16">
        <w:rPr>
          <w:rFonts w:ascii="Times New Roman" w:hAnsi="Times New Roman" w:cs="Times New Roman"/>
          <w:sz w:val="24"/>
          <w:szCs w:val="24"/>
        </w:rPr>
        <w:t>;</w:t>
      </w:r>
    </w:p>
    <w:p w:rsidR="008F5F75" w:rsidRPr="00527B16" w:rsidRDefault="00E4718A" w:rsidP="003577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B16">
        <w:rPr>
          <w:rFonts w:ascii="Times New Roman" w:hAnsi="Times New Roman" w:cs="Times New Roman"/>
          <w:sz w:val="24"/>
          <w:szCs w:val="24"/>
        </w:rPr>
        <w:t>1.2.1.4. п</w:t>
      </w:r>
      <w:r w:rsidRPr="00527B16">
        <w:rPr>
          <w:rFonts w:ascii="Times New Roman" w:hAnsi="Times New Roman" w:cs="Times New Roman"/>
          <w:bCs/>
          <w:sz w:val="24"/>
          <w:szCs w:val="24"/>
        </w:rPr>
        <w:t>ункт 3.19 изложить в следующей редакции:</w:t>
      </w:r>
    </w:p>
    <w:p w:rsidR="008F5F75" w:rsidRPr="00527B16" w:rsidRDefault="00E4718A" w:rsidP="003577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B16">
        <w:rPr>
          <w:rFonts w:ascii="Times New Roman" w:hAnsi="Times New Roman" w:cs="Times New Roman"/>
          <w:sz w:val="24"/>
          <w:szCs w:val="24"/>
        </w:rPr>
        <w:t xml:space="preserve">«3.19. На основании каждого заявления жилищным отделом заводится учетное дело, в котором должны находиться: заявление и прилагаемые к нему документы, установленные </w:t>
      </w:r>
      <w:hyperlink w:anchor="Par78">
        <w:r w:rsidRPr="00527B16">
          <w:rPr>
            <w:rFonts w:ascii="Times New Roman" w:hAnsi="Times New Roman" w:cs="Times New Roman"/>
            <w:color w:val="000000"/>
            <w:sz w:val="24"/>
            <w:szCs w:val="24"/>
          </w:rPr>
          <w:t>пунктом 3.8</w:t>
        </w:r>
      </w:hyperlink>
      <w:r w:rsidRPr="00527B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27B16">
        <w:rPr>
          <w:rFonts w:ascii="Times New Roman" w:hAnsi="Times New Roman" w:cs="Times New Roman"/>
          <w:sz w:val="24"/>
          <w:szCs w:val="24"/>
        </w:rPr>
        <w:t>настоящего Порядка, копия постановления</w:t>
      </w:r>
      <w:proofErr w:type="gramStart"/>
      <w:r w:rsidRPr="00527B16">
        <w:rPr>
          <w:rFonts w:ascii="Times New Roman" w:hAnsi="Times New Roman" w:cs="Times New Roman"/>
          <w:sz w:val="24"/>
          <w:szCs w:val="24"/>
        </w:rPr>
        <w:t>.»;</w:t>
      </w:r>
    </w:p>
    <w:p w:rsidR="008F5F75" w:rsidRPr="00527B16" w:rsidRDefault="00E4718A" w:rsidP="003577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 w:rsidRPr="00527B16">
        <w:rPr>
          <w:rFonts w:ascii="Times New Roman" w:hAnsi="Times New Roman" w:cs="Times New Roman"/>
          <w:sz w:val="24"/>
          <w:szCs w:val="24"/>
        </w:rPr>
        <w:t>1.2.2. п</w:t>
      </w:r>
      <w:r w:rsidRPr="00527B16">
        <w:rPr>
          <w:rFonts w:ascii="Times New Roman" w:hAnsi="Times New Roman" w:cs="Times New Roman"/>
          <w:bCs/>
          <w:sz w:val="24"/>
          <w:szCs w:val="24"/>
        </w:rPr>
        <w:t>ункт 4.3 раздела 4 изложить в следующей редакции:</w:t>
      </w:r>
    </w:p>
    <w:p w:rsidR="008F5F75" w:rsidRPr="00527B16" w:rsidRDefault="00E4718A" w:rsidP="003577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B16">
        <w:rPr>
          <w:rFonts w:ascii="Times New Roman" w:hAnsi="Times New Roman" w:cs="Times New Roman"/>
          <w:sz w:val="24"/>
          <w:szCs w:val="24"/>
        </w:rPr>
        <w:t>«4.3. К пользованию жилым помещением коммерческого использования по договорам найма таких жилых помещений применяются правила, предусмотренные</w:t>
      </w:r>
      <w:r w:rsidRPr="00527B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3">
        <w:r w:rsidRPr="00527B16">
          <w:rPr>
            <w:rFonts w:ascii="Times New Roman" w:hAnsi="Times New Roman" w:cs="Times New Roman"/>
            <w:color w:val="000000"/>
            <w:sz w:val="24"/>
            <w:szCs w:val="24"/>
          </w:rPr>
          <w:t>статьей 65</w:t>
        </w:r>
      </w:hyperlink>
      <w:r w:rsidRPr="00527B1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4">
        <w:r w:rsidRPr="00527B16">
          <w:rPr>
            <w:rFonts w:ascii="Times New Roman" w:hAnsi="Times New Roman" w:cs="Times New Roman"/>
            <w:color w:val="000000"/>
            <w:sz w:val="24"/>
            <w:szCs w:val="24"/>
          </w:rPr>
          <w:t>пунктами 3</w:t>
        </w:r>
      </w:hyperlink>
      <w:r w:rsidRPr="00527B1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5">
        <w:r w:rsidRPr="00527B16">
          <w:rPr>
            <w:rFonts w:ascii="Times New Roman" w:hAnsi="Times New Roman" w:cs="Times New Roman"/>
            <w:color w:val="000000"/>
            <w:sz w:val="24"/>
            <w:szCs w:val="24"/>
          </w:rPr>
          <w:t>4 статьи 67</w:t>
        </w:r>
      </w:hyperlink>
      <w:r w:rsidRPr="00527B1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6">
        <w:r w:rsidRPr="00527B16">
          <w:rPr>
            <w:rFonts w:ascii="Times New Roman" w:hAnsi="Times New Roman" w:cs="Times New Roman"/>
            <w:color w:val="000000"/>
            <w:sz w:val="24"/>
            <w:szCs w:val="24"/>
          </w:rPr>
          <w:t>статьи 69</w:t>
        </w:r>
      </w:hyperlink>
      <w:r w:rsidRPr="00527B16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 </w:t>
      </w:r>
      <w:r w:rsidRPr="00527B16">
        <w:rPr>
          <w:rFonts w:ascii="Times New Roman" w:hAnsi="Times New Roman" w:cs="Times New Roman"/>
          <w:color w:val="000000"/>
          <w:sz w:val="24"/>
          <w:szCs w:val="24"/>
        </w:rPr>
        <w:t>и Правилами пользования жилыми помещениями утвержденными Приказом Министерства строительства и жилищно-коммунального хозяйства Российской Федерации от 14.05.2021 № 292/</w:t>
      </w:r>
      <w:proofErr w:type="spellStart"/>
      <w:proofErr w:type="gramStart"/>
      <w:r w:rsidRPr="00527B16">
        <w:rPr>
          <w:rFonts w:ascii="Times New Roman" w:hAnsi="Times New Roman" w:cs="Times New Roman"/>
          <w:color w:val="000000"/>
          <w:sz w:val="24"/>
          <w:szCs w:val="24"/>
        </w:rPr>
        <w:t>пр</w:t>
      </w:r>
      <w:proofErr w:type="spellEnd"/>
      <w:proofErr w:type="gramEnd"/>
      <w:r w:rsidRPr="00527B16">
        <w:rPr>
          <w:rFonts w:ascii="Times New Roman" w:hAnsi="Times New Roman" w:cs="Times New Roman"/>
          <w:color w:val="000000"/>
          <w:sz w:val="24"/>
          <w:szCs w:val="24"/>
        </w:rPr>
        <w:t xml:space="preserve"> «Об утверждении правил пользования жилыми помещениями».».</w:t>
      </w:r>
    </w:p>
    <w:p w:rsidR="008F5F75" w:rsidRPr="00527B16" w:rsidRDefault="00E4718A" w:rsidP="003577AC">
      <w:pPr>
        <w:pStyle w:val="af"/>
        <w:spacing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B16">
        <w:rPr>
          <w:rFonts w:ascii="Times New Roman" w:hAnsi="Times New Roman" w:cs="Times New Roman"/>
          <w:sz w:val="24"/>
          <w:szCs w:val="24"/>
        </w:rPr>
        <w:t xml:space="preserve">2. </w:t>
      </w:r>
      <w:r w:rsidRPr="00527B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направить главе Мысковского городского округа для подписания и обнародования в установленном порядке.</w:t>
      </w:r>
    </w:p>
    <w:p w:rsidR="008F5F75" w:rsidRPr="00527B16" w:rsidRDefault="00E4718A" w:rsidP="003577A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7B16">
        <w:rPr>
          <w:rFonts w:ascii="Times New Roman" w:hAnsi="Times New Roman" w:cs="Times New Roman"/>
          <w:sz w:val="24"/>
          <w:szCs w:val="24"/>
        </w:rPr>
        <w:t>3. Настоящее решение вступает в силу на следующий день после его официального обнародования.</w:t>
      </w:r>
    </w:p>
    <w:p w:rsidR="008F5F75" w:rsidRPr="00527B16" w:rsidRDefault="00E4718A" w:rsidP="003577A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27B16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527B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27B16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комитет Совета народных депутатов Мысковского городского округа по развитию городского хозяйства, экологии и промышленности и администрацию Мысковского городского округа.</w:t>
      </w:r>
    </w:p>
    <w:p w:rsidR="008F5F75" w:rsidRPr="00527B16" w:rsidRDefault="008F5F75" w:rsidP="003577AC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F5F75" w:rsidRPr="00527B16" w:rsidRDefault="008F5F75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F5F75" w:rsidRPr="00527B16" w:rsidRDefault="008F5F75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F5F75" w:rsidRPr="00527B16" w:rsidRDefault="00E4718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7B16">
        <w:rPr>
          <w:rFonts w:ascii="Times New Roman" w:hAnsi="Times New Roman" w:cs="Times New Roman"/>
          <w:b/>
          <w:bCs/>
          <w:sz w:val="24"/>
          <w:szCs w:val="24"/>
        </w:rPr>
        <w:t>Председатель Совета народных депутатов</w:t>
      </w:r>
    </w:p>
    <w:p w:rsidR="008F5F75" w:rsidRPr="00527B16" w:rsidRDefault="00E4718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7B16">
        <w:rPr>
          <w:rFonts w:ascii="Times New Roman" w:hAnsi="Times New Roman" w:cs="Times New Roman"/>
          <w:b/>
          <w:bCs/>
          <w:sz w:val="24"/>
          <w:szCs w:val="24"/>
        </w:rPr>
        <w:t>Мысковского городского округа</w:t>
      </w:r>
      <w:r w:rsidRPr="00527B1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7B1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7B1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27B1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</w:t>
      </w:r>
      <w:r w:rsidRPr="00527B1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3577AC" w:rsidRPr="00527B1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527B16">
        <w:rPr>
          <w:rFonts w:ascii="Times New Roman" w:hAnsi="Times New Roman" w:cs="Times New Roman"/>
          <w:b/>
          <w:bCs/>
          <w:sz w:val="24"/>
          <w:szCs w:val="24"/>
        </w:rPr>
        <w:t xml:space="preserve">              А.Б. Архипов</w:t>
      </w:r>
    </w:p>
    <w:p w:rsidR="008F5F75" w:rsidRPr="00527B16" w:rsidRDefault="008F5F7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F5F75" w:rsidRPr="00527B16" w:rsidRDefault="008F5F7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F5F75" w:rsidRPr="00527B16" w:rsidRDefault="00E4718A">
      <w:pPr>
        <w:spacing w:line="240" w:lineRule="auto"/>
        <w:jc w:val="lef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7B16">
        <w:rPr>
          <w:rFonts w:ascii="Times New Roman" w:eastAsia="Calibri" w:hAnsi="Times New Roman" w:cs="Times New Roman"/>
          <w:b/>
          <w:bCs/>
          <w:sz w:val="24"/>
          <w:szCs w:val="24"/>
        </w:rPr>
        <w:t>Глава Мысковского городского округа</w:t>
      </w:r>
      <w:r w:rsidRPr="00527B16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                          </w:t>
      </w:r>
      <w:r w:rsidR="003577AC" w:rsidRPr="00527B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</w:t>
      </w:r>
      <w:r w:rsidR="00527B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</w:t>
      </w:r>
      <w:r w:rsidRPr="00527B16">
        <w:rPr>
          <w:rFonts w:ascii="Times New Roman" w:eastAsia="Calibri" w:hAnsi="Times New Roman" w:cs="Times New Roman"/>
          <w:b/>
          <w:bCs/>
          <w:sz w:val="24"/>
          <w:szCs w:val="24"/>
        </w:rPr>
        <w:t>Е.В. Тимофеев</w:t>
      </w:r>
    </w:p>
    <w:sectPr w:rsidR="008F5F75" w:rsidRPr="00527B16" w:rsidSect="00527B16">
      <w:headerReference w:type="default" r:id="rId17"/>
      <w:pgSz w:w="11906" w:h="16838"/>
      <w:pgMar w:top="1134" w:right="850" w:bottom="1134" w:left="1701" w:header="426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241" w:rsidRDefault="00E21241" w:rsidP="00527B16">
      <w:pPr>
        <w:spacing w:line="240" w:lineRule="auto"/>
      </w:pPr>
      <w:r>
        <w:separator/>
      </w:r>
    </w:p>
  </w:endnote>
  <w:endnote w:type="continuationSeparator" w:id="0">
    <w:p w:rsidR="00E21241" w:rsidRDefault="00E21241" w:rsidP="00527B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imbus Roman">
    <w:altName w:val="Cambria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00"/>
    <w:family w:val="roman"/>
    <w:pitch w:val="default"/>
  </w:font>
  <w:font w:name="Noto Sans Devanagari">
    <w:altName w:val="Arial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241" w:rsidRDefault="00E21241" w:rsidP="00527B16">
      <w:pPr>
        <w:spacing w:line="240" w:lineRule="auto"/>
      </w:pPr>
      <w:r>
        <w:separator/>
      </w:r>
    </w:p>
  </w:footnote>
  <w:footnote w:type="continuationSeparator" w:id="0">
    <w:p w:rsidR="00E21241" w:rsidRDefault="00E21241" w:rsidP="00527B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56913"/>
      <w:docPartObj>
        <w:docPartGallery w:val="Page Numbers (Top of Page)"/>
        <w:docPartUnique/>
      </w:docPartObj>
    </w:sdtPr>
    <w:sdtContent>
      <w:p w:rsidR="00527B16" w:rsidRDefault="00527B1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27B16" w:rsidRDefault="00527B1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F4C62"/>
    <w:multiLevelType w:val="multilevel"/>
    <w:tmpl w:val="3AD42122"/>
    <w:lvl w:ilvl="0">
      <w:start w:val="1"/>
      <w:numFmt w:val="decimal"/>
      <w:lvlText w:val="%1."/>
      <w:lvlJc w:val="left"/>
      <w:pPr>
        <w:tabs>
          <w:tab w:val="num" w:pos="0"/>
        </w:tabs>
        <w:ind w:left="1849" w:hanging="1140"/>
      </w:pPr>
      <w:rPr>
        <w:rFonts w:ascii="Nimbus Roman" w:hAnsi="Nimbus Roman" w:cstheme="minorBidi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1">
    <w:nsid w:val="31960BF1"/>
    <w:multiLevelType w:val="multilevel"/>
    <w:tmpl w:val="82A68F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5F75"/>
    <w:rsid w:val="003577AC"/>
    <w:rsid w:val="00527B16"/>
    <w:rsid w:val="008F5F75"/>
    <w:rsid w:val="009C45BB"/>
    <w:rsid w:val="00E21241"/>
    <w:rsid w:val="00E4718A"/>
    <w:rsid w:val="00FD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850"/>
    <w:pPr>
      <w:spacing w:line="259" w:lineRule="auto"/>
      <w:jc w:val="both"/>
    </w:pPr>
  </w:style>
  <w:style w:type="paragraph" w:styleId="1">
    <w:name w:val="heading 1"/>
    <w:basedOn w:val="a0"/>
    <w:next w:val="a1"/>
    <w:qFormat/>
    <w:pPr>
      <w:outlineLvl w:val="0"/>
    </w:pPr>
    <w:rPr>
      <w:rFonts w:ascii="Liberation Serif" w:hAnsi="Liberation Serif" w:cs="Tahoma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446106"/>
    <w:pPr>
      <w:keepNext/>
      <w:keepLines/>
      <w:spacing w:before="120" w:line="240" w:lineRule="auto"/>
      <w:jc w:val="left"/>
      <w:outlineLvl w:val="1"/>
    </w:pPr>
    <w:rPr>
      <w:rFonts w:ascii="Calibri" w:eastAsiaTheme="majorEastAsia" w:hAnsi="Calibri" w:cstheme="majorBidi"/>
      <w:b/>
      <w:bCs/>
      <w:color w:val="4472C4" w:themeColor="accent1"/>
      <w:sz w:val="28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Текст выноски Знак"/>
    <w:basedOn w:val="a2"/>
    <w:link w:val="a6"/>
    <w:uiPriority w:val="99"/>
    <w:semiHidden/>
    <w:qFormat/>
    <w:rsid w:val="004136BA"/>
    <w:rPr>
      <w:rFonts w:ascii="Segoe UI" w:hAnsi="Segoe UI" w:cs="Segoe UI"/>
      <w:sz w:val="18"/>
      <w:szCs w:val="18"/>
    </w:rPr>
  </w:style>
  <w:style w:type="character" w:styleId="a7">
    <w:name w:val="Hyperlink"/>
    <w:basedOn w:val="a2"/>
    <w:uiPriority w:val="99"/>
    <w:semiHidden/>
    <w:unhideWhenUsed/>
    <w:rsid w:val="00B05863"/>
    <w:rPr>
      <w:color w:val="0000FF"/>
      <w:u w:val="single"/>
    </w:rPr>
  </w:style>
  <w:style w:type="character" w:customStyle="1" w:styleId="a8">
    <w:name w:val="Верхний колонтитул Знак"/>
    <w:basedOn w:val="a2"/>
    <w:link w:val="a9"/>
    <w:uiPriority w:val="99"/>
    <w:qFormat/>
    <w:rsid w:val="00831C6E"/>
  </w:style>
  <w:style w:type="character" w:customStyle="1" w:styleId="aa">
    <w:name w:val="Нижний колонтитул Знак"/>
    <w:basedOn w:val="a2"/>
    <w:link w:val="ab"/>
    <w:uiPriority w:val="99"/>
    <w:qFormat/>
    <w:rsid w:val="00831C6E"/>
  </w:style>
  <w:style w:type="character" w:customStyle="1" w:styleId="20">
    <w:name w:val="Заголовок 2 Знак"/>
    <w:basedOn w:val="a2"/>
    <w:link w:val="2"/>
    <w:qFormat/>
    <w:rsid w:val="00446106"/>
    <w:rPr>
      <w:rFonts w:ascii="Calibri" w:eastAsiaTheme="majorEastAsia" w:hAnsi="Calibri" w:cstheme="majorBidi"/>
      <w:b/>
      <w:bCs/>
      <w:color w:val="4472C4" w:themeColor="accent1"/>
      <w:sz w:val="28"/>
      <w:szCs w:val="26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c">
    <w:name w:val="List"/>
    <w:basedOn w:val="a1"/>
    <w:rPr>
      <w:rFonts w:ascii="PT Astra Serif" w:hAnsi="PT Astra Serif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">
    <w:name w:val="List Paragraph"/>
    <w:basedOn w:val="a"/>
    <w:uiPriority w:val="34"/>
    <w:qFormat/>
    <w:rsid w:val="009A1AF8"/>
    <w:pPr>
      <w:ind w:left="720"/>
      <w:contextualSpacing/>
    </w:pPr>
  </w:style>
  <w:style w:type="paragraph" w:styleId="af0">
    <w:name w:val="Normal (Web)"/>
    <w:basedOn w:val="a"/>
    <w:uiPriority w:val="99"/>
    <w:unhideWhenUsed/>
    <w:qFormat/>
    <w:rsid w:val="009A1AF8"/>
    <w:pPr>
      <w:spacing w:beforeAutospacing="1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4136BA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af1">
    <w:name w:val="Колонтитул"/>
    <w:basedOn w:val="a"/>
    <w:qFormat/>
  </w:style>
  <w:style w:type="paragraph" w:styleId="a9">
    <w:name w:val="header"/>
    <w:basedOn w:val="a"/>
    <w:link w:val="a8"/>
    <w:uiPriority w:val="99"/>
    <w:unhideWhenUsed/>
    <w:rsid w:val="00831C6E"/>
    <w:pPr>
      <w:tabs>
        <w:tab w:val="center" w:pos="4677"/>
        <w:tab w:val="right" w:pos="9355"/>
      </w:tabs>
      <w:spacing w:line="240" w:lineRule="auto"/>
    </w:pPr>
  </w:style>
  <w:style w:type="paragraph" w:styleId="ab">
    <w:name w:val="footer"/>
    <w:basedOn w:val="a"/>
    <w:link w:val="aa"/>
    <w:uiPriority w:val="99"/>
    <w:unhideWhenUsed/>
    <w:rsid w:val="00831C6E"/>
    <w:pPr>
      <w:tabs>
        <w:tab w:val="center" w:pos="4677"/>
        <w:tab w:val="right" w:pos="9355"/>
      </w:tabs>
      <w:spacing w:line="240" w:lineRule="auto"/>
    </w:pPr>
  </w:style>
  <w:style w:type="paragraph" w:customStyle="1" w:styleId="ConsPlusNormal">
    <w:name w:val="ConsPlusNormal"/>
    <w:qFormat/>
    <w:rsid w:val="002419A9"/>
    <w:pPr>
      <w:widowControl w:val="0"/>
    </w:pPr>
    <w:rPr>
      <w:rFonts w:ascii="Arial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13A06387779E105DADE186122C65574FED2B7E80DAAD06F64DCA77012D16B7367D97CDA88D00716360019C19E527CD2EFD65CCBD9514990Y5B4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117&amp;n=39101&amp;dst=100038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13A06387779E105DADE186122C65574FED2B7E80DAAD06F64DCA77012D16B7367D97CDA88D00713370019C19E527CD2EFD65CCBD9514990Y5B4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117&amp;n=65688&amp;dst=102393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13A06387779E105DADE186122C65574FED2B7E80DAAD06F64DCA77012D16B7367D97CDA88D007103C0019C19E527CD2EFD65CCBD9514990Y5B4E" TargetMode="External"/><Relationship Id="rId10" Type="http://schemas.openxmlformats.org/officeDocument/2006/relationships/hyperlink" Target="https://login.consultant.ru/link/?req=doc&amp;base=LAW&amp;n=493210&amp;dst=101256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E13A06387779E105DADE186122C65574FED2B7E80DAAD06F64DCA77012D16B7367D97CDA88D00710370019C19E527CD2EFD65CCBD9514990Y5B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D50E0-276B-4A3B-8846-FEAE068A7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Inna</cp:lastModifiedBy>
  <cp:revision>13</cp:revision>
  <cp:lastPrinted>2025-07-11T13:22:00Z</cp:lastPrinted>
  <dcterms:created xsi:type="dcterms:W3CDTF">2025-06-27T04:27:00Z</dcterms:created>
  <dcterms:modified xsi:type="dcterms:W3CDTF">2025-08-27T03:45:00Z</dcterms:modified>
  <dc:language>ru-RU</dc:language>
</cp:coreProperties>
</file>